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331" w:rsidRPr="00CE2331" w:rsidRDefault="00CE2331" w:rsidP="00CE233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E2331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زهرا(س)-مدح و شهادت</w:t>
      </w:r>
    </w:p>
    <w:p w:rsidR="00CE2331" w:rsidRPr="00CE2331" w:rsidRDefault="00CE2331" w:rsidP="00CE233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جواد حیدری</w:t>
      </w:r>
    </w:p>
    <w:p w:rsidR="00CE2331" w:rsidRPr="00CE2331" w:rsidRDefault="00CE2331" w:rsidP="00CE233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331">
        <w:rPr>
          <w:rFonts w:ascii="Tahoma" w:eastAsia="Times New Roman" w:hAnsi="Tahoma" w:cs="Tahoma"/>
          <w:sz w:val="20"/>
          <w:szCs w:val="20"/>
          <w:rtl/>
        </w:rPr>
        <w:t>ما زنده به لطف و رحمت زهرائیم</w:t>
      </w:r>
    </w:p>
    <w:p w:rsidR="00CE2331" w:rsidRPr="00CE2331" w:rsidRDefault="00CE2331" w:rsidP="00CE233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331">
        <w:rPr>
          <w:rFonts w:ascii="Tahoma" w:eastAsia="Times New Roman" w:hAnsi="Tahoma" w:cs="Tahoma"/>
          <w:sz w:val="20"/>
          <w:szCs w:val="20"/>
          <w:rtl/>
        </w:rPr>
        <w:t>مامور برای خدمت زهرائیم</w:t>
      </w:r>
    </w:p>
    <w:p w:rsidR="00CE2331" w:rsidRPr="00CE2331" w:rsidRDefault="00CE2331" w:rsidP="00CE233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331">
        <w:rPr>
          <w:rFonts w:ascii="Tahoma" w:eastAsia="Times New Roman" w:hAnsi="Tahoma" w:cs="Tahoma"/>
          <w:sz w:val="20"/>
          <w:szCs w:val="20"/>
          <w:rtl/>
        </w:rPr>
        <w:t>روزی كه تمام خلق حیران هستند</w:t>
      </w:r>
    </w:p>
    <w:p w:rsidR="00CE2331" w:rsidRPr="00CE2331" w:rsidRDefault="00CE2331" w:rsidP="00CE233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331">
        <w:rPr>
          <w:rFonts w:ascii="Tahoma" w:eastAsia="Times New Roman" w:hAnsi="Tahoma" w:cs="Tahoma"/>
          <w:sz w:val="20"/>
          <w:szCs w:val="20"/>
          <w:rtl/>
        </w:rPr>
        <w:t>ما منتظر شفاعت زهرائیم</w:t>
      </w:r>
    </w:p>
    <w:p w:rsidR="00CE2331" w:rsidRPr="00CE2331" w:rsidRDefault="00CE2331" w:rsidP="00CE233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331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CE2331" w:rsidRPr="00CE2331" w:rsidRDefault="00CE2331" w:rsidP="00CE233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331">
        <w:rPr>
          <w:rFonts w:ascii="Tahoma" w:eastAsia="Times New Roman" w:hAnsi="Tahoma" w:cs="Tahoma"/>
          <w:sz w:val="20"/>
          <w:szCs w:val="20"/>
          <w:rtl/>
        </w:rPr>
        <w:t>عمریست رهین منت زهرائیم</w:t>
      </w:r>
    </w:p>
    <w:p w:rsidR="00CE2331" w:rsidRPr="00CE2331" w:rsidRDefault="00CE2331" w:rsidP="00CE233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331">
        <w:rPr>
          <w:rFonts w:ascii="Tahoma" w:eastAsia="Times New Roman" w:hAnsi="Tahoma" w:cs="Tahoma"/>
          <w:sz w:val="20"/>
          <w:szCs w:val="20"/>
          <w:rtl/>
        </w:rPr>
        <w:t>مشهور شده به عزت زهرائیم</w:t>
      </w:r>
    </w:p>
    <w:p w:rsidR="00CE2331" w:rsidRPr="00CE2331" w:rsidRDefault="00CE2331" w:rsidP="00CE233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331">
        <w:rPr>
          <w:rFonts w:ascii="Tahoma" w:eastAsia="Times New Roman" w:hAnsi="Tahoma" w:cs="Tahoma"/>
          <w:sz w:val="20"/>
          <w:szCs w:val="20"/>
          <w:rtl/>
        </w:rPr>
        <w:t>مُردیم اگر به قبر ما بنویسید</w:t>
      </w:r>
    </w:p>
    <w:p w:rsidR="00CE2331" w:rsidRPr="00CE2331" w:rsidRDefault="00CE2331" w:rsidP="00CE233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331">
        <w:rPr>
          <w:rFonts w:ascii="Tahoma" w:eastAsia="Times New Roman" w:hAnsi="Tahoma" w:cs="Tahoma"/>
          <w:sz w:val="20"/>
          <w:szCs w:val="20"/>
          <w:rtl/>
        </w:rPr>
        <w:t>ما پیر غلام حضرت زهرائیم</w:t>
      </w:r>
    </w:p>
    <w:p w:rsidR="00CE2331" w:rsidRPr="00CE2331" w:rsidRDefault="00CE2331" w:rsidP="00CE233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331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CE2331" w:rsidRPr="00CE2331" w:rsidRDefault="00CE2331" w:rsidP="00CE233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331">
        <w:rPr>
          <w:rFonts w:ascii="Tahoma" w:eastAsia="Times New Roman" w:hAnsi="Tahoma" w:cs="Tahoma"/>
          <w:sz w:val="20"/>
          <w:szCs w:val="20"/>
          <w:rtl/>
        </w:rPr>
        <w:t>من بودم و باب هل اتی را بستند</w:t>
      </w:r>
    </w:p>
    <w:p w:rsidR="00CE2331" w:rsidRPr="00CE2331" w:rsidRDefault="00CE2331" w:rsidP="00CE233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331">
        <w:rPr>
          <w:rFonts w:ascii="Tahoma" w:eastAsia="Times New Roman" w:hAnsi="Tahoma" w:cs="Tahoma"/>
          <w:sz w:val="20"/>
          <w:szCs w:val="20"/>
          <w:rtl/>
        </w:rPr>
        <w:t>امكان رسیدن به خدا را بستند</w:t>
      </w:r>
    </w:p>
    <w:p w:rsidR="00CE2331" w:rsidRPr="00CE2331" w:rsidRDefault="00CE2331" w:rsidP="00CE233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331">
        <w:rPr>
          <w:rFonts w:ascii="Tahoma" w:eastAsia="Times New Roman" w:hAnsi="Tahoma" w:cs="Tahoma"/>
          <w:sz w:val="20"/>
          <w:szCs w:val="20"/>
          <w:rtl/>
        </w:rPr>
        <w:t>ای كاش بمیرم كه خجالت زده ام</w:t>
      </w:r>
    </w:p>
    <w:p w:rsidR="00CE2331" w:rsidRPr="00CE2331" w:rsidRDefault="00CE2331" w:rsidP="00CE233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331">
        <w:rPr>
          <w:rFonts w:ascii="Tahoma" w:eastAsia="Times New Roman" w:hAnsi="Tahoma" w:cs="Tahoma"/>
          <w:sz w:val="20"/>
          <w:szCs w:val="20"/>
          <w:rtl/>
        </w:rPr>
        <w:t>من بودم و دست مرتضی را بستند</w:t>
      </w:r>
    </w:p>
    <w:p w:rsidR="00CE2331" w:rsidRPr="00CE2331" w:rsidRDefault="00CE2331" w:rsidP="00CE233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331">
        <w:rPr>
          <w:rFonts w:ascii="Tahoma" w:eastAsia="Times New Roman" w:hAnsi="Tahoma" w:cs="Tahoma"/>
          <w:sz w:val="24"/>
          <w:szCs w:val="24"/>
          <w:rtl/>
        </w:rPr>
        <w:t>***</w:t>
      </w:r>
    </w:p>
    <w:p w:rsidR="00CE2331" w:rsidRPr="00CE2331" w:rsidRDefault="00CE2331" w:rsidP="00CE23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331">
        <w:rPr>
          <w:rFonts w:ascii="Tahoma" w:eastAsia="Times New Roman" w:hAnsi="Tahoma" w:cs="Tahoma"/>
          <w:sz w:val="20"/>
          <w:szCs w:val="20"/>
          <w:rtl/>
          <w:lang w:bidi="ar-SA"/>
        </w:rPr>
        <w:t>یتیمان جز دو چشم تر ندارند</w:t>
      </w:r>
    </w:p>
    <w:p w:rsidR="00CE2331" w:rsidRPr="00CE2331" w:rsidRDefault="00CE2331" w:rsidP="00CE23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331">
        <w:rPr>
          <w:rFonts w:ascii="Tahoma" w:eastAsia="Times New Roman" w:hAnsi="Tahoma" w:cs="Tahoma"/>
          <w:sz w:val="20"/>
          <w:szCs w:val="20"/>
          <w:rtl/>
          <w:lang w:bidi="ar-SA"/>
        </w:rPr>
        <w:t>به غیر از خاک غم بر سر ندارند</w:t>
      </w:r>
    </w:p>
    <w:p w:rsidR="00CE2331" w:rsidRPr="00CE2331" w:rsidRDefault="00CE2331" w:rsidP="00CE23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331">
        <w:rPr>
          <w:rFonts w:ascii="Tahoma" w:eastAsia="Times New Roman" w:hAnsi="Tahoma" w:cs="Tahoma"/>
          <w:sz w:val="20"/>
          <w:szCs w:val="20"/>
          <w:rtl/>
          <w:lang w:bidi="ar-SA"/>
        </w:rPr>
        <w:t>چو مادر مرده ها باید فغان کرد </w:t>
      </w:r>
    </w:p>
    <w:p w:rsidR="00CE2331" w:rsidRPr="00CE2331" w:rsidRDefault="00CE2331" w:rsidP="00CE23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E2331">
        <w:rPr>
          <w:rFonts w:ascii="Tahoma" w:eastAsia="Times New Roman" w:hAnsi="Tahoma" w:cs="Tahoma"/>
          <w:sz w:val="20"/>
          <w:szCs w:val="20"/>
          <w:rtl/>
          <w:lang w:bidi="ar-SA"/>
        </w:rPr>
        <w:t>که طفلان علی مادر ندارند</w:t>
      </w:r>
    </w:p>
    <w:p w:rsidR="00CE2331" w:rsidRDefault="00CE2331" w:rsidP="00CE2331">
      <w:pPr>
        <w:rPr>
          <w:rFonts w:hint="cs"/>
        </w:rPr>
      </w:pPr>
    </w:p>
    <w:p w:rsidR="00FC63C8" w:rsidRPr="00CE2331" w:rsidRDefault="00FC63C8" w:rsidP="00CE2331"/>
    <w:sectPr w:rsidR="00FC63C8" w:rsidRPr="00CE2331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CE2331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E2331"/>
    <w:rsid w:val="00CF4100"/>
    <w:rsid w:val="00D431BF"/>
    <w:rsid w:val="00D43EF6"/>
    <w:rsid w:val="00D56A57"/>
    <w:rsid w:val="00D82521"/>
    <w:rsid w:val="00DA30AC"/>
    <w:rsid w:val="00DB005B"/>
    <w:rsid w:val="00DC30DB"/>
    <w:rsid w:val="00DD3D87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7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417</Characters>
  <Application>Microsoft Office Word</Application>
  <DocSecurity>0</DocSecurity>
  <Lines>3</Lines>
  <Paragraphs>1</Paragraphs>
  <ScaleCrop>false</ScaleCrop>
  <Company>Novin Pendar</Company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2013-11-23T11:39:00Z</dcterms:created>
  <dcterms:modified xsi:type="dcterms:W3CDTF">2013-11-23T11:39:00Z</dcterms:modified>
</cp:coreProperties>
</file>